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>
          <w:rFonts w:ascii="Helvetica Neue" w:cs="Helvetica Neue" w:eastAsia="Helvetica Neue" w:hAnsi="Helvetica Neue"/>
          <w:sz w:val="14"/>
          <w:szCs w:val="14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</w:rPr>
        <w:drawing>
          <wp:inline distB="228600" distT="228600" distL="228600" distR="228600">
            <wp:extent cx="1204913" cy="41287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4128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14"/>
          <w:szCs w:val="14"/>
          <w:rtl w:val="0"/>
        </w:rPr>
        <w:t xml:space="preserve">CREATED BY GUERILLA REALTY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FSBO Master Followup 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Author: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Scenario: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Impact: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Jason Morris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FSBO Followup Call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unknown</w:t>
            </w:r>
          </w:p>
        </w:tc>
      </w:tr>
    </w:tbl>
    <w:p w:rsidR="00000000" w:rsidDel="00000000" w:rsidP="00000000" w:rsidRDefault="00000000" w:rsidRPr="00000000" w14:paraId="0000000A">
      <w:pPr>
        <w:spacing w:line="360" w:lineRule="auto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Setting the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To be used in conjunction with the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highlight w:val="white"/>
            <w:u w:val="single"/>
            <w:rtl w:val="0"/>
          </w:rPr>
          <w:t xml:space="preserve">FSBO Master First Call Script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Helvetica Neue" w:cs="Helvetica Neue" w:eastAsia="Helvetica Neue" w:hAnsi="Helvetica Neue"/>
          <w:sz w:val="24"/>
          <w:szCs w:val="24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The Script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44.0" w:type="pct"/>
        <w:tblLayout w:type="fixed"/>
        <w:tblLook w:val="0600"/>
      </w:tblPr>
      <w:tblGrid>
        <w:gridCol w:w="1620"/>
        <w:gridCol w:w="7740"/>
        <w:tblGridChange w:id="0">
          <w:tblGrid>
            <w:gridCol w:w="1620"/>
            <w:gridCol w:w="7740"/>
          </w:tblGrid>
        </w:tblGridChange>
      </w:tblGrid>
      <w:tr>
        <w:trPr>
          <w:trHeight w:val="97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539b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539b"/>
                <w:sz w:val="18"/>
                <w:szCs w:val="18"/>
                <w:rtl w:val="0"/>
              </w:rPr>
              <w:t xml:space="preserve">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(After sending a pre-listing package via email)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539b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539b"/>
                <w:sz w:val="24"/>
                <w:szCs w:val="24"/>
                <w:rtl w:val="0"/>
              </w:rPr>
              <w:br w:type="textWrapping"/>
              <w:t xml:space="preserve">Hi this is [Name] with [Company] and I wanted to make sure you got my package and see if you have any questions about my company and me?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539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(Answer any questions and try to close for an appointment again)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539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About the Author</w:t>
      </w:r>
    </w:p>
    <w:tbl>
      <w:tblPr>
        <w:tblStyle w:val="Table3"/>
        <w:tblW w:w="936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7605"/>
        <w:tblGridChange w:id="0">
          <w:tblGrid>
            <w:gridCol w:w="1755"/>
            <w:gridCol w:w="7605"/>
          </w:tblGrid>
        </w:tblGridChange>
      </w:tblGrid>
      <w:tr>
        <w:tc>
          <w:tcPr>
            <w:tcBorders>
              <w:top w:color="d9d9d9" w:space="0" w:sz="12" w:val="single"/>
              <w:left w:color="d9d9d9" w:space="0" w:sz="12" w:val="single"/>
              <w:bottom w:color="d9d9d9" w:space="0" w:sz="12" w:val="single"/>
              <w:right w:color="000000" w:space="0" w:sz="0" w:val="nil"/>
            </w:tcBorders>
            <w:shd w:fill="efefef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  <w:drawing>
                <wp:inline distB="114300" distT="114300" distL="114300" distR="114300">
                  <wp:extent cx="919163" cy="873204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2710" l="0" r="0" t="27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163" cy="8732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br w:type="textWrapping"/>
              <w:t xml:space="preserve">Jason Morris</w:t>
            </w:r>
          </w:p>
        </w:tc>
        <w:tc>
          <w:tcPr>
            <w:tcBorders>
              <w:top w:color="d9d9d9" w:space="0" w:sz="12" w:val="single"/>
              <w:left w:color="000000" w:space="0" w:sz="0" w:val="nil"/>
              <w:bottom w:color="d9d9d9" w:space="0" w:sz="12" w:val="single"/>
              <w:right w:color="d9d9d9" w:space="0" w:sz="12" w:val="single"/>
            </w:tcBorders>
            <w:shd w:fill="efefef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Jason Morris is one of the top agents in South Carolina and has become a personal coach to hundreds, training them to become a master at taking listings through contacting FSBO and Expired leads. Not only does he share scripts and in-depth training on techniques he uses daily, he gives the invaluable behind-the-scenes look at WHY it all works.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You can find him and more of his training at </w:t>
            </w: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http://jasonmorrisgroup.com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More scripts at callster.io »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callster.io" TargetMode="External"/><Relationship Id="rId9" Type="http://schemas.openxmlformats.org/officeDocument/2006/relationships/hyperlink" Target="http://jasonmorrisgroup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document/d/1izJeMJTEbJjC1xNPnoFLqLA9GCpcC2Zu93zynIuffbM/edit?usp=sharing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